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49780C" w14:textId="77777777" w:rsidR="00D418CF" w:rsidRPr="00D418CF" w:rsidRDefault="00D418CF" w:rsidP="00D418CF">
      <w:pPr>
        <w:spacing w:after="0" w:line="240" w:lineRule="auto"/>
        <w:jc w:val="center"/>
        <w:rPr>
          <w:b/>
          <w:bCs/>
        </w:rPr>
      </w:pPr>
      <w:r w:rsidRPr="00D418CF">
        <w:rPr>
          <w:b/>
          <w:bCs/>
        </w:rPr>
        <w:t>LBA Board Minutes</w:t>
      </w:r>
    </w:p>
    <w:p w14:paraId="63A87E63" w14:textId="35028326" w:rsidR="00D418CF" w:rsidRPr="00D418CF" w:rsidRDefault="00D418CF" w:rsidP="00D418CF">
      <w:pPr>
        <w:spacing w:after="0" w:line="240" w:lineRule="auto"/>
        <w:jc w:val="center"/>
        <w:rPr>
          <w:b/>
          <w:bCs/>
        </w:rPr>
      </w:pPr>
      <w:r w:rsidRPr="00D418CF">
        <w:rPr>
          <w:b/>
          <w:bCs/>
        </w:rPr>
        <w:t xml:space="preserve">7:00 pm </w:t>
      </w:r>
      <w:r>
        <w:rPr>
          <w:b/>
          <w:bCs/>
        </w:rPr>
        <w:t xml:space="preserve">Thursday, </w:t>
      </w:r>
      <w:r w:rsidRPr="00D418CF">
        <w:rPr>
          <w:b/>
          <w:bCs/>
        </w:rPr>
        <w:t>April 11, 2024</w:t>
      </w:r>
    </w:p>
    <w:p w14:paraId="520583AA" w14:textId="77777777" w:rsidR="00D418CF" w:rsidRDefault="00D418CF" w:rsidP="00D418CF">
      <w:pPr>
        <w:spacing w:after="0" w:line="240" w:lineRule="auto"/>
        <w:jc w:val="center"/>
        <w:rPr>
          <w:b/>
          <w:bCs/>
        </w:rPr>
      </w:pPr>
      <w:r w:rsidRPr="00D418CF">
        <w:rPr>
          <w:b/>
          <w:bCs/>
        </w:rPr>
        <w:t>Home of Kathy and Darryl Oncken</w:t>
      </w:r>
    </w:p>
    <w:p w14:paraId="6556E697" w14:textId="3A94F9DC" w:rsidR="00D418CF" w:rsidRPr="00D418CF" w:rsidRDefault="00D418CF" w:rsidP="00D418CF">
      <w:pPr>
        <w:spacing w:after="0" w:line="240" w:lineRule="auto"/>
        <w:jc w:val="center"/>
        <w:rPr>
          <w:b/>
          <w:bCs/>
        </w:rPr>
      </w:pPr>
      <w:r>
        <w:rPr>
          <w:b/>
          <w:bCs/>
        </w:rPr>
        <w:t>25090 Ron Smith Memorial Highway</w:t>
      </w:r>
    </w:p>
    <w:p w14:paraId="3898F995" w14:textId="77777777" w:rsidR="00D418CF" w:rsidRPr="00D418CF" w:rsidRDefault="00D418CF" w:rsidP="00D418CF"/>
    <w:p w14:paraId="5FABA763" w14:textId="245A27EA" w:rsidR="00D418CF" w:rsidRPr="00D418CF" w:rsidRDefault="00D418CF" w:rsidP="00D418CF">
      <w:r w:rsidRPr="00D418CF">
        <w:t xml:space="preserve">The </w:t>
      </w:r>
      <w:proofErr w:type="gramStart"/>
      <w:r w:rsidRPr="00D418CF">
        <w:t>Lake  Bloomington</w:t>
      </w:r>
      <w:proofErr w:type="gramEnd"/>
      <w:r w:rsidRPr="00D418CF">
        <w:t xml:space="preserve"> Association, April 11, 202</w:t>
      </w:r>
      <w:r>
        <w:t>4</w:t>
      </w:r>
      <w:r w:rsidRPr="00D418CF">
        <w:t xml:space="preserve"> meeting was called to order at 7:05</w:t>
      </w:r>
      <w:r>
        <w:t xml:space="preserve"> PM</w:t>
      </w:r>
      <w:r w:rsidRPr="00D418CF">
        <w:t>. The following board members were present: Bob Freitag, Mark Csanda, Paul Lawrence, Helen Ogar, Shannon Duvendack, Matt St</w:t>
      </w:r>
      <w:r>
        <w:t>u</w:t>
      </w:r>
      <w:r w:rsidRPr="00D418CF">
        <w:t>cke</w:t>
      </w:r>
      <w:r>
        <w:t>l</w:t>
      </w:r>
      <w:r w:rsidRPr="00D418CF">
        <w:t>, Rick Hamm, Cathy</w:t>
      </w:r>
      <w:r>
        <w:t xml:space="preserve"> Oncken, </w:t>
      </w:r>
      <w:r w:rsidRPr="00D418CF">
        <w:t xml:space="preserve">Darryl Oncken, </w:t>
      </w:r>
      <w:r>
        <w:t xml:space="preserve">Rick Mehall, Lynette Mehall, Julia Davis, Leroy Shouse </w:t>
      </w:r>
      <w:r w:rsidRPr="00D418CF">
        <w:t>and Joe Darter.</w:t>
      </w:r>
      <w:r>
        <w:t xml:space="preserve"> Traci Freitag arrived in time for beverages and conversation, (she had another </w:t>
      </w:r>
      <w:proofErr w:type="gramStart"/>
      <w:r>
        <w:t>meeting !</w:t>
      </w:r>
      <w:proofErr w:type="gramEnd"/>
      <w:r>
        <w:t>).</w:t>
      </w:r>
    </w:p>
    <w:p w14:paraId="57416E22" w14:textId="77777777" w:rsidR="00D418CF" w:rsidRPr="00D418CF" w:rsidRDefault="00D418CF" w:rsidP="00D418CF">
      <w:r w:rsidRPr="00D418CF">
        <w:t>Bob Freitag opened the meeting and welcomed everyone. The March meeting minutes were reviewed and approved.</w:t>
      </w:r>
    </w:p>
    <w:p w14:paraId="042B0125" w14:textId="77777777" w:rsidR="00D418CF" w:rsidRPr="00D418CF" w:rsidRDefault="00D418CF" w:rsidP="00D418CF"/>
    <w:p w14:paraId="00D7A669" w14:textId="77777777" w:rsidR="00D418CF" w:rsidRPr="00D418CF" w:rsidRDefault="00D418CF" w:rsidP="00D418CF">
      <w:r w:rsidRPr="00D418CF">
        <w:t xml:space="preserve">Paul Lawrence presented the </w:t>
      </w:r>
      <w:proofErr w:type="gramStart"/>
      <w:r w:rsidRPr="00D418CF">
        <w:t>treasurers</w:t>
      </w:r>
      <w:proofErr w:type="gramEnd"/>
      <w:r w:rsidRPr="00D418CF">
        <w:t xml:space="preserve"> report. There had been no March report due to his travel. </w:t>
      </w:r>
      <w:proofErr w:type="gramStart"/>
      <w:r w:rsidRPr="00D418CF">
        <w:t>However</w:t>
      </w:r>
      <w:proofErr w:type="gramEnd"/>
      <w:r w:rsidRPr="00D418CF">
        <w:t xml:space="preserve"> Paul reported that the association had $46,940 balance in the bank account. He reported this is more funds than last year at this time which Paul attributed to more aggressive collections and contributions for fireworks. The actual fireworks donations are short of the budgeted </w:t>
      </w:r>
      <w:proofErr w:type="gramStart"/>
      <w:r w:rsidRPr="00D418CF">
        <w:t>amount .</w:t>
      </w:r>
      <w:proofErr w:type="gramEnd"/>
    </w:p>
    <w:p w14:paraId="6C17C5EF" w14:textId="77777777" w:rsidR="00D418CF" w:rsidRPr="00D418CF" w:rsidRDefault="00D418CF" w:rsidP="00D418CF"/>
    <w:p w14:paraId="67116014" w14:textId="77777777" w:rsidR="00D418CF" w:rsidRPr="00D418CF" w:rsidRDefault="00D418CF" w:rsidP="00D418CF">
      <w:r w:rsidRPr="00D418CF">
        <w:t xml:space="preserve">Joe Darter gave the city </w:t>
      </w:r>
      <w:proofErr w:type="gramStart"/>
      <w:r w:rsidRPr="00D418CF">
        <w:t>update</w:t>
      </w:r>
      <w:proofErr w:type="gramEnd"/>
      <w:r w:rsidRPr="00D418CF">
        <w:t xml:space="preserve">. Joe addressed garbage picked up and indicated there would be a new service provider, GFL, Green for Life. The new service provider had the lowest bid and </w:t>
      </w:r>
      <w:proofErr w:type="gramStart"/>
      <w:r w:rsidRPr="00D418CF">
        <w:t>Republic ,</w:t>
      </w:r>
      <w:proofErr w:type="gramEnd"/>
      <w:r w:rsidRPr="00D418CF">
        <w:t xml:space="preserve"> the prior provider, did not get the bid. GFL does not provide recycling. There will be no more recycling at the lake. The city is looking at other options, but Joe indicated there were very few options for recycling. Joe also discussed </w:t>
      </w:r>
      <w:proofErr w:type="gramStart"/>
      <w:r w:rsidRPr="00D418CF">
        <w:t>potential</w:t>
      </w:r>
      <w:proofErr w:type="gramEnd"/>
      <w:r w:rsidRPr="00D418CF">
        <w:t xml:space="preserve"> need for more water if new companies move to Bloomington and require a greater water supply. Joe also informed the association of a potential of dredging the back part of the lake in 2 to 3 years. It should not affect Lake residence. Currently there is a bid for the PJ Keller Road </w:t>
      </w:r>
      <w:proofErr w:type="gramStart"/>
      <w:r w:rsidRPr="00D418CF">
        <w:t>improvements</w:t>
      </w:r>
      <w:proofErr w:type="gramEnd"/>
      <w:r w:rsidRPr="00D418CF">
        <w:t xml:space="preserve"> but the work should be completed in August.</w:t>
      </w:r>
    </w:p>
    <w:p w14:paraId="209FC732" w14:textId="77777777" w:rsidR="00D418CF" w:rsidRPr="00D418CF" w:rsidRDefault="00D418CF" w:rsidP="00D418CF"/>
    <w:p w14:paraId="2CA97A2B" w14:textId="537D9CF2" w:rsidR="00D418CF" w:rsidRPr="00D418CF" w:rsidRDefault="00D418CF" w:rsidP="00D418CF">
      <w:r w:rsidRPr="00D418CF">
        <w:t xml:space="preserve">Initiative reports: </w:t>
      </w:r>
      <w:r>
        <w:t>Bob</w:t>
      </w:r>
      <w:r w:rsidRPr="00D418CF">
        <w:t xml:space="preserve"> Freitag reported on the </w:t>
      </w:r>
      <w:r>
        <w:t xml:space="preserve">Spring edition of the </w:t>
      </w:r>
      <w:r w:rsidRPr="00D418CF">
        <w:t>Lake Breeze newsletter, indicating it should be out by April 21 or 22nd. The Facebook page and website PayPal link</w:t>
      </w:r>
      <w:r>
        <w:t xml:space="preserve"> </w:t>
      </w:r>
      <w:proofErr w:type="gramStart"/>
      <w:r>
        <w:t>is</w:t>
      </w:r>
      <w:proofErr w:type="gramEnd"/>
      <w:r>
        <w:t xml:space="preserve"> working again and</w:t>
      </w:r>
      <w:r w:rsidRPr="00D418CF">
        <w:t xml:space="preserve"> approximately three people have paid their dues using the website link.</w:t>
      </w:r>
    </w:p>
    <w:p w14:paraId="7CC09584" w14:textId="77777777" w:rsidR="00D418CF" w:rsidRPr="00D418CF" w:rsidRDefault="00D418CF" w:rsidP="00D418CF"/>
    <w:p w14:paraId="0334D740" w14:textId="77777777" w:rsidR="00D418CF" w:rsidRPr="00D418CF" w:rsidRDefault="00D418CF" w:rsidP="00D418CF">
      <w:r w:rsidRPr="00D418CF">
        <w:lastRenderedPageBreak/>
        <w:t>Mark Csanda gave the city liaison report. He indicated the association and the city continue to work together. Joe Darter will be invited to the Spring dinner as the association’s guest.</w:t>
      </w:r>
    </w:p>
    <w:p w14:paraId="1D32741D" w14:textId="77777777" w:rsidR="00D418CF" w:rsidRPr="00D418CF" w:rsidRDefault="00D418CF" w:rsidP="00D418CF"/>
    <w:p w14:paraId="339D496A" w14:textId="77777777" w:rsidR="00D418CF" w:rsidRPr="00D418CF" w:rsidRDefault="00D418CF" w:rsidP="00D418CF">
      <w:r w:rsidRPr="00D418CF">
        <w:t>There was a general discussion about new residents at the lake. Lezlee reported there were no new residents at this time.</w:t>
      </w:r>
    </w:p>
    <w:p w14:paraId="34163FED" w14:textId="77777777" w:rsidR="00D418CF" w:rsidRPr="00D418CF" w:rsidRDefault="00D418CF" w:rsidP="00D418CF"/>
    <w:p w14:paraId="549F2776" w14:textId="77777777" w:rsidR="00D418CF" w:rsidRPr="00D418CF" w:rsidRDefault="00D418CF" w:rsidP="00D418CF">
      <w:r w:rsidRPr="00D418CF">
        <w:t xml:space="preserve">Paul Lawrence reported on Membership and Dues and indicated that there are 129 </w:t>
      </w:r>
      <w:proofErr w:type="gramStart"/>
      <w:r w:rsidRPr="00D418CF">
        <w:t>members</w:t>
      </w:r>
      <w:proofErr w:type="gramEnd"/>
      <w:r w:rsidRPr="00D418CF">
        <w:t xml:space="preserve"> however, not everyone has paid their dues.</w:t>
      </w:r>
    </w:p>
    <w:p w14:paraId="78B9B4D4" w14:textId="77777777" w:rsidR="00D418CF" w:rsidRPr="00D418CF" w:rsidRDefault="00D418CF" w:rsidP="00D418CF"/>
    <w:p w14:paraId="075B167D" w14:textId="489B708E" w:rsidR="00D418CF" w:rsidRPr="00D418CF" w:rsidRDefault="00D418CF" w:rsidP="00D418CF">
      <w:r w:rsidRPr="00D418CF">
        <w:t xml:space="preserve">Matt Stuckel and Shannon Duvendack reported on beautification around the lake.  </w:t>
      </w:r>
      <w:r>
        <w:t>Advantage</w:t>
      </w:r>
      <w:r w:rsidRPr="00D418CF">
        <w:t xml:space="preserve"> ha</w:t>
      </w:r>
      <w:r>
        <w:t>s</w:t>
      </w:r>
      <w:r w:rsidRPr="00D418CF">
        <w:t xml:space="preserve"> already mulched the flower beds and other areas around the lake. The</w:t>
      </w:r>
      <w:r>
        <w:t xml:space="preserve"> </w:t>
      </w:r>
      <w:proofErr w:type="gramStart"/>
      <w:r>
        <w:t>City</w:t>
      </w:r>
      <w:proofErr w:type="gramEnd"/>
      <w:r w:rsidRPr="00D418CF">
        <w:t xml:space="preserve"> </w:t>
      </w:r>
      <w:r>
        <w:t>is seeking</w:t>
      </w:r>
      <w:r w:rsidRPr="00D418CF">
        <w:t xml:space="preserve"> volunteers </w:t>
      </w:r>
      <w:r>
        <w:t>to help with flower selection for areas around the lake</w:t>
      </w:r>
      <w:r w:rsidRPr="00D418CF">
        <w:t>.</w:t>
      </w:r>
    </w:p>
    <w:p w14:paraId="4C7A7B6C" w14:textId="77777777" w:rsidR="00D418CF" w:rsidRPr="00D418CF" w:rsidRDefault="00D418CF" w:rsidP="00D418CF"/>
    <w:p w14:paraId="11DDB90D" w14:textId="3A6B8D1D" w:rsidR="00D418CF" w:rsidRPr="00D418CF" w:rsidRDefault="00D418CF" w:rsidP="00D418CF">
      <w:r>
        <w:t>Bob</w:t>
      </w:r>
      <w:r w:rsidRPr="00D418CF">
        <w:t xml:space="preserve"> Freitag reported on the Spring Cleanup scheduled for April 27. The </w:t>
      </w:r>
      <w:proofErr w:type="spellStart"/>
      <w:r w:rsidRPr="00D418CF">
        <w:t>clean up</w:t>
      </w:r>
      <w:proofErr w:type="spellEnd"/>
      <w:r w:rsidRPr="00D418CF">
        <w:t xml:space="preserve"> is scheduled for a week before the lake </w:t>
      </w:r>
      <w:proofErr w:type="gramStart"/>
      <w:r w:rsidRPr="00D418CF">
        <w:t>run</w:t>
      </w:r>
      <w:proofErr w:type="gramEnd"/>
      <w:r w:rsidRPr="00D418CF">
        <w:t xml:space="preserve">. Workers will be treated to a pancake breakfast at East Bay Camp before starting the </w:t>
      </w:r>
      <w:proofErr w:type="spellStart"/>
      <w:r w:rsidRPr="00D418CF">
        <w:t>clean up</w:t>
      </w:r>
      <w:proofErr w:type="spellEnd"/>
      <w:r w:rsidRPr="00D418CF">
        <w:t>.</w:t>
      </w:r>
    </w:p>
    <w:p w14:paraId="0210E0E6" w14:textId="77777777" w:rsidR="00D418CF" w:rsidRPr="00D418CF" w:rsidRDefault="00D418CF" w:rsidP="00D418CF"/>
    <w:p w14:paraId="5C907B5E" w14:textId="77777777" w:rsidR="00D418CF" w:rsidRPr="00D418CF" w:rsidRDefault="00D418CF" w:rsidP="00D418CF">
      <w:r w:rsidRPr="00D418CF">
        <w:t xml:space="preserve">Kathy and Darryl Oncken reported on the Spring Dinner which is planned for May 9th. The speakers will be Kyle and Amy Tague. Annie’s Eats will cater. There was discussion about contributing to the </w:t>
      </w:r>
      <w:proofErr w:type="gramStart"/>
      <w:r w:rsidRPr="00D418CF">
        <w:t>speakers</w:t>
      </w:r>
      <w:proofErr w:type="gramEnd"/>
      <w:r w:rsidRPr="00D418CF">
        <w:t xml:space="preserve"> however it was agreed that providing meals was sufficient.</w:t>
      </w:r>
    </w:p>
    <w:p w14:paraId="2DD9BE9C" w14:textId="77777777" w:rsidR="00D418CF" w:rsidRPr="00D418CF" w:rsidRDefault="00D418CF" w:rsidP="00D418CF"/>
    <w:p w14:paraId="15724203" w14:textId="77777777" w:rsidR="00D418CF" w:rsidRPr="00D418CF" w:rsidRDefault="00D418CF" w:rsidP="00D418CF">
      <w:r w:rsidRPr="00D418CF">
        <w:t xml:space="preserve">Bob Freitag reported on the fireworks.  Bob reported that he has negotiated a contract. This year’s fireworks should have more </w:t>
      </w:r>
      <w:proofErr w:type="gramStart"/>
      <w:r w:rsidRPr="00D418CF">
        <w:t>fireworks, but</w:t>
      </w:r>
      <w:proofErr w:type="gramEnd"/>
      <w:r w:rsidRPr="00D418CF">
        <w:t xml:space="preserve"> be approximately a minute and a half shorter.  And the quote for the fireworks was $17,250 which is the same as last year. Lynette Mehall moved to accept the contract with J&amp;M Displays for </w:t>
      </w:r>
      <w:proofErr w:type="gramStart"/>
      <w:r w:rsidRPr="00D418CF">
        <w:t>the $</w:t>
      </w:r>
      <w:proofErr w:type="gramEnd"/>
      <w:r w:rsidRPr="00D418CF">
        <w:t xml:space="preserve">17,250. Rick Hamm seconded the motion. The motion carried. Bob indicated he would obtain the permits and Paul Lawrence </w:t>
      </w:r>
      <w:proofErr w:type="gramStart"/>
      <w:r w:rsidRPr="00D418CF">
        <w:t>will</w:t>
      </w:r>
      <w:proofErr w:type="gramEnd"/>
      <w:r w:rsidRPr="00D418CF">
        <w:t xml:space="preserve"> provide checks for the down payment on the fireworks. Fireworks this year are scheduled to occur on July 4, which is a Thursday.</w:t>
      </w:r>
    </w:p>
    <w:p w14:paraId="5B5B30AC" w14:textId="77777777" w:rsidR="00D418CF" w:rsidRPr="00D418CF" w:rsidRDefault="00D418CF" w:rsidP="00D418CF"/>
    <w:p w14:paraId="5467308B" w14:textId="610B4827" w:rsidR="00D418CF" w:rsidRPr="00D418CF" w:rsidRDefault="00D418CF" w:rsidP="00D418CF">
      <w:r w:rsidRPr="00D418CF">
        <w:lastRenderedPageBreak/>
        <w:t xml:space="preserve">Mark </w:t>
      </w:r>
      <w:r w:rsidR="00E96E20">
        <w:t>Cs</w:t>
      </w:r>
      <w:r w:rsidRPr="00D418CF">
        <w:t>anda discuss</w:t>
      </w:r>
      <w:r w:rsidR="00E96E20">
        <w:t>ed</w:t>
      </w:r>
      <w:r w:rsidRPr="00D418CF">
        <w:t xml:space="preserve"> address signs and indicated that Nate Greene has the names of new residents. Bob Freitag will </w:t>
      </w:r>
      <w:proofErr w:type="gramStart"/>
      <w:r w:rsidRPr="00D418CF">
        <w:t>check on</w:t>
      </w:r>
      <w:proofErr w:type="gramEnd"/>
      <w:r w:rsidRPr="00D418CF">
        <w:t xml:space="preserve"> the status of the address/street signs.  Bob Freitag also reported on flag maintenance and indicated that the flags are in good shape.</w:t>
      </w:r>
    </w:p>
    <w:p w14:paraId="15BE1A38" w14:textId="77777777" w:rsidR="00D418CF" w:rsidRPr="00D418CF" w:rsidRDefault="00D418CF" w:rsidP="00D418CF"/>
    <w:p w14:paraId="39008207" w14:textId="6CC45152" w:rsidR="00D418CF" w:rsidRPr="00D418CF" w:rsidRDefault="00E96E20" w:rsidP="00D418CF">
      <w:r>
        <w:t>Bob</w:t>
      </w:r>
      <w:r w:rsidR="00D418CF" w:rsidRPr="00D418CF">
        <w:t xml:space="preserve"> Freitag reported on camp partnerships. </w:t>
      </w:r>
      <w:r>
        <w:t>There will</w:t>
      </w:r>
      <w:r w:rsidR="00D418CF" w:rsidRPr="00D418CF">
        <w:t xml:space="preserve"> be a rummage sale at East Bay gymnasium. The profits would benefit Eastbay camp. Drop off would be May 17 and the sale would occur on May 18.</w:t>
      </w:r>
    </w:p>
    <w:p w14:paraId="63891C69" w14:textId="77777777" w:rsidR="00D418CF" w:rsidRPr="00D418CF" w:rsidRDefault="00D418CF" w:rsidP="00D418CF"/>
    <w:p w14:paraId="1E13C821" w14:textId="79FEDE16" w:rsidR="00D418CF" w:rsidRPr="00D418CF" w:rsidRDefault="00E96E20" w:rsidP="00D418CF">
      <w:r>
        <w:t>Bob</w:t>
      </w:r>
      <w:r w:rsidR="00D418CF" w:rsidRPr="00D418CF">
        <w:t xml:space="preserve"> Freitag also reported on dock concert</w:t>
      </w:r>
      <w:r>
        <w:t>s,</w:t>
      </w:r>
      <w:r w:rsidR="00D418CF" w:rsidRPr="00D418CF">
        <w:t xml:space="preserve"> indicating the</w:t>
      </w:r>
      <w:r>
        <w:t xml:space="preserve"> first will</w:t>
      </w:r>
      <w:r w:rsidR="00D418CF" w:rsidRPr="00D418CF">
        <w:t xml:space="preserve"> be on July 6 at Eagle point, </w:t>
      </w:r>
      <w:r>
        <w:t xml:space="preserve">followed by </w:t>
      </w:r>
      <w:r w:rsidR="00D418CF" w:rsidRPr="00D418CF">
        <w:t>September 14 at the Houska dock. There is also a third potential concert, which would include the Illinois</w:t>
      </w:r>
      <w:r>
        <w:t xml:space="preserve"> Symphony</w:t>
      </w:r>
      <w:r w:rsidR="00D418CF" w:rsidRPr="00D418CF">
        <w:t xml:space="preserve"> brass ensemble.</w:t>
      </w:r>
    </w:p>
    <w:p w14:paraId="77F1679C" w14:textId="77777777" w:rsidR="00D418CF" w:rsidRPr="00D418CF" w:rsidRDefault="00D418CF" w:rsidP="00D418CF"/>
    <w:p w14:paraId="0320D2C6" w14:textId="77777777" w:rsidR="00D418CF" w:rsidRPr="00D418CF" w:rsidRDefault="00D418CF" w:rsidP="00D418CF">
      <w:r w:rsidRPr="00D418CF">
        <w:t xml:space="preserve">There were no updates on pickle ball, association, park, the chlorine tablet, program, guided nature, walks, </w:t>
      </w:r>
      <w:proofErr w:type="gramStart"/>
      <w:r w:rsidRPr="00D418CF">
        <w:t>or  Township</w:t>
      </w:r>
      <w:proofErr w:type="gramEnd"/>
      <w:r w:rsidRPr="00D418CF">
        <w:t xml:space="preserve"> road liaison.</w:t>
      </w:r>
    </w:p>
    <w:p w14:paraId="1D42963A" w14:textId="77777777" w:rsidR="00D418CF" w:rsidRPr="00D418CF" w:rsidRDefault="00D418CF" w:rsidP="00D418CF"/>
    <w:p w14:paraId="1E89ED91" w14:textId="77777777" w:rsidR="00D418CF" w:rsidRPr="00D418CF" w:rsidRDefault="00D418CF" w:rsidP="00D418CF">
      <w:r w:rsidRPr="00D418CF">
        <w:t xml:space="preserve">Old business address was the </w:t>
      </w:r>
      <w:proofErr w:type="gramStart"/>
      <w:r w:rsidRPr="00D418CF">
        <w:t>Lake  Bloomington</w:t>
      </w:r>
      <w:proofErr w:type="gramEnd"/>
      <w:r w:rsidRPr="00D418CF">
        <w:t xml:space="preserve"> storm siren. There was no new business. Shannon Duvendack moved to </w:t>
      </w:r>
      <w:proofErr w:type="gramStart"/>
      <w:r w:rsidRPr="00D418CF">
        <w:t>adjourn</w:t>
      </w:r>
      <w:proofErr w:type="gramEnd"/>
      <w:r w:rsidRPr="00D418CF">
        <w:t xml:space="preserve"> and Paul Lawrence seconded the motion. And the meeting was adjourned at 8:08 PM.</w:t>
      </w:r>
    </w:p>
    <w:p w14:paraId="6F9FEADE" w14:textId="77777777" w:rsidR="00391B53" w:rsidRDefault="00391B53"/>
    <w:sectPr w:rsidR="00391B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8CF"/>
    <w:rsid w:val="00391B53"/>
    <w:rsid w:val="009A3305"/>
    <w:rsid w:val="00D418CF"/>
    <w:rsid w:val="00E96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4C5C0"/>
  <w15:chartTrackingRefBased/>
  <w15:docId w15:val="{22DD37CF-75AA-4097-91DF-4DFA28A87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18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18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18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18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18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18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18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18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18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18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18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18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18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18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18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18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18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18CF"/>
    <w:rPr>
      <w:rFonts w:eastAsiaTheme="majorEastAsia" w:cstheme="majorBidi"/>
      <w:color w:val="272727" w:themeColor="text1" w:themeTint="D8"/>
    </w:rPr>
  </w:style>
  <w:style w:type="paragraph" w:styleId="Title">
    <w:name w:val="Title"/>
    <w:basedOn w:val="Normal"/>
    <w:next w:val="Normal"/>
    <w:link w:val="TitleChar"/>
    <w:uiPriority w:val="10"/>
    <w:qFormat/>
    <w:rsid w:val="00D418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18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18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18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18CF"/>
    <w:pPr>
      <w:spacing w:before="160"/>
      <w:jc w:val="center"/>
    </w:pPr>
    <w:rPr>
      <w:i/>
      <w:iCs/>
      <w:color w:val="404040" w:themeColor="text1" w:themeTint="BF"/>
    </w:rPr>
  </w:style>
  <w:style w:type="character" w:customStyle="1" w:styleId="QuoteChar">
    <w:name w:val="Quote Char"/>
    <w:basedOn w:val="DefaultParagraphFont"/>
    <w:link w:val="Quote"/>
    <w:uiPriority w:val="29"/>
    <w:rsid w:val="00D418CF"/>
    <w:rPr>
      <w:i/>
      <w:iCs/>
      <w:color w:val="404040" w:themeColor="text1" w:themeTint="BF"/>
    </w:rPr>
  </w:style>
  <w:style w:type="paragraph" w:styleId="ListParagraph">
    <w:name w:val="List Paragraph"/>
    <w:basedOn w:val="Normal"/>
    <w:uiPriority w:val="34"/>
    <w:qFormat/>
    <w:rsid w:val="00D418CF"/>
    <w:pPr>
      <w:ind w:left="720"/>
      <w:contextualSpacing/>
    </w:pPr>
  </w:style>
  <w:style w:type="character" w:styleId="IntenseEmphasis">
    <w:name w:val="Intense Emphasis"/>
    <w:basedOn w:val="DefaultParagraphFont"/>
    <w:uiPriority w:val="21"/>
    <w:qFormat/>
    <w:rsid w:val="00D418CF"/>
    <w:rPr>
      <w:i/>
      <w:iCs/>
      <w:color w:val="0F4761" w:themeColor="accent1" w:themeShade="BF"/>
    </w:rPr>
  </w:style>
  <w:style w:type="paragraph" w:styleId="IntenseQuote">
    <w:name w:val="Intense Quote"/>
    <w:basedOn w:val="Normal"/>
    <w:next w:val="Normal"/>
    <w:link w:val="IntenseQuoteChar"/>
    <w:uiPriority w:val="30"/>
    <w:qFormat/>
    <w:rsid w:val="00D418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18CF"/>
    <w:rPr>
      <w:i/>
      <w:iCs/>
      <w:color w:val="0F4761" w:themeColor="accent1" w:themeShade="BF"/>
    </w:rPr>
  </w:style>
  <w:style w:type="character" w:styleId="IntenseReference">
    <w:name w:val="Intense Reference"/>
    <w:basedOn w:val="DefaultParagraphFont"/>
    <w:uiPriority w:val="32"/>
    <w:qFormat/>
    <w:rsid w:val="00D418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7695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732</Words>
  <Characters>4179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dc:creator>
  <cp:keywords/>
  <dc:description/>
  <cp:lastModifiedBy>Traci</cp:lastModifiedBy>
  <cp:revision>1</cp:revision>
  <dcterms:created xsi:type="dcterms:W3CDTF">2024-06-13T12:28:00Z</dcterms:created>
  <dcterms:modified xsi:type="dcterms:W3CDTF">2024-06-13T12:42:00Z</dcterms:modified>
</cp:coreProperties>
</file>